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01991" w14:textId="77777777" w:rsidR="00E45F12" w:rsidRDefault="00E45F12" w:rsidP="009E588C">
      <w:pPr>
        <w:pStyle w:val="KeinLeerraum"/>
      </w:pPr>
      <w:bookmarkStart w:id="0" w:name="_GoBack"/>
      <w:bookmarkEnd w:id="0"/>
    </w:p>
    <w:p w14:paraId="05D19271" w14:textId="77777777" w:rsidR="00E45F12" w:rsidRDefault="00E45F12" w:rsidP="00E45F12">
      <w:r>
        <w:t>LINK:</w:t>
      </w:r>
    </w:p>
    <w:p w14:paraId="53EBA675" w14:textId="77777777" w:rsidR="00E45F12" w:rsidRDefault="00615845" w:rsidP="00E45F12">
      <w:hyperlink r:id="rId5" w:history="1">
        <w:r w:rsidR="00E45F12" w:rsidRPr="00465026">
          <w:rPr>
            <w:rStyle w:val="Hyperlink"/>
          </w:rPr>
          <w:t>https://www.lions-stiftung.de/spenden?fb_item_id_fix=29835</w:t>
        </w:r>
      </w:hyperlink>
    </w:p>
    <w:p w14:paraId="125DB331" w14:textId="77777777" w:rsidR="00E45F12" w:rsidRDefault="00E45F12" w:rsidP="00C56897">
      <w:pPr>
        <w:pStyle w:val="berschrift1"/>
      </w:pPr>
    </w:p>
    <w:p w14:paraId="2FB02CBA" w14:textId="77777777" w:rsidR="00E45F12" w:rsidRDefault="00E45F12" w:rsidP="00C56897">
      <w:pPr>
        <w:pStyle w:val="berschrift1"/>
      </w:pPr>
    </w:p>
    <w:p w14:paraId="14B0B1D1" w14:textId="77777777" w:rsidR="00DC6A56" w:rsidRPr="00497041" w:rsidRDefault="00497041" w:rsidP="00C56897">
      <w:pPr>
        <w:pStyle w:val="berschrift1"/>
      </w:pPr>
      <w:r w:rsidRPr="00497041">
        <w:t>Agroforst</w:t>
      </w:r>
      <w:r w:rsidR="003844B1">
        <w:t>wirtschaft in</w:t>
      </w:r>
      <w:r w:rsidRPr="00497041">
        <w:t xml:space="preserve"> Äthiopien</w:t>
      </w:r>
    </w:p>
    <w:p w14:paraId="59A25506" w14:textId="77777777" w:rsidR="00F751D1" w:rsidRDefault="00024AD6" w:rsidP="00DC6A56">
      <w:r w:rsidRPr="00024AD6">
        <w:t>Schätzungsweise 49 Prozent der Bevölkerung</w:t>
      </w:r>
      <w:r>
        <w:t xml:space="preserve"> Äthiopiens</w:t>
      </w:r>
      <w:r w:rsidRPr="00024AD6">
        <w:t xml:space="preserve"> sind unterernährt. </w:t>
      </w:r>
      <w:r w:rsidR="00F751D1" w:rsidRPr="00024AD6">
        <w:t xml:space="preserve">Nur jeder zweite äthiopische Bürger hat Zugang zu sauberem Trinkwasser. </w:t>
      </w:r>
      <w:r w:rsidRPr="00024AD6">
        <w:t xml:space="preserve">Ursachen des Hungers sind Dürre und Überschwemmungen, verschärft durch verbreitete Entwaldung und Erosion. </w:t>
      </w:r>
      <w:r>
        <w:t xml:space="preserve">Das Land ist daher auch besonders stark </w:t>
      </w:r>
      <w:r w:rsidR="00DC6A56" w:rsidRPr="00DC6A56">
        <w:t xml:space="preserve">von der Klimaerwärmung betroffen. Durch andauernden Bevölkerungszuwachs werden mehr Lebensraum, Wasser und Nahrung benötigt. Wo Wälder abgeholzt werden, gehen wertvolle Ressourcen verloren, Brachland und Wüsten dehnen sich aus. Wenn das Überleben immer schwieriger wird, verlassen Menschen ihren angestammten Lebensraum. </w:t>
      </w:r>
    </w:p>
    <w:p w14:paraId="43A4A690" w14:textId="77777777" w:rsidR="00DC6A56" w:rsidRDefault="00024AD6" w:rsidP="00DC6A56">
      <w:r>
        <w:t xml:space="preserve">Mit der Planung eines umfassenden und nachhaltigen </w:t>
      </w:r>
      <w:r w:rsidR="003A5477">
        <w:t>Projekts</w:t>
      </w:r>
      <w:r>
        <w:t xml:space="preserve"> zur Ernährungssicherung und Wiederaufforstung wollen Lions den Menschen in Äthiopien helfen, diesen </w:t>
      </w:r>
      <w:r w:rsidR="00DC6A56" w:rsidRPr="00DC6A56">
        <w:t>Herausforderungen durch geeignete Maßnahmen entgegenzutreten.</w:t>
      </w:r>
      <w:r>
        <w:t xml:space="preserve"> </w:t>
      </w:r>
    </w:p>
    <w:p w14:paraId="1E96C4EC" w14:textId="77777777" w:rsidR="003844B1" w:rsidRDefault="003844B1" w:rsidP="00F751D1">
      <w:pPr>
        <w:pStyle w:val="berschrift1"/>
      </w:pPr>
      <w:r>
        <w:t xml:space="preserve">Zielregion </w:t>
      </w:r>
      <w:r w:rsidR="00F751D1">
        <w:t xml:space="preserve">in Äthiopien </w:t>
      </w:r>
      <w:r>
        <w:t>und Planung</w:t>
      </w:r>
    </w:p>
    <w:p w14:paraId="190D46B6" w14:textId="77777777" w:rsidR="00024AD6" w:rsidRDefault="00024AD6" w:rsidP="00024AD6">
      <w:r w:rsidRPr="00024AD6">
        <w:t xml:space="preserve">Die Projektregion </w:t>
      </w:r>
      <w:proofErr w:type="spellStart"/>
      <w:r w:rsidRPr="00024AD6">
        <w:t>Derashe</w:t>
      </w:r>
      <w:proofErr w:type="spellEnd"/>
      <w:r w:rsidRPr="00024AD6">
        <w:t xml:space="preserve"> liegt ca. 500 km südlich der äthiopischen Hauptstadt Addis Abeba im Regierungsbezirk SNNPR (Southern </w:t>
      </w:r>
      <w:proofErr w:type="spellStart"/>
      <w:r w:rsidRPr="00024AD6">
        <w:t>Nations</w:t>
      </w:r>
      <w:proofErr w:type="spellEnd"/>
      <w:r w:rsidRPr="00024AD6">
        <w:t xml:space="preserve">, </w:t>
      </w:r>
      <w:proofErr w:type="spellStart"/>
      <w:r w:rsidRPr="00024AD6">
        <w:t>Nationalities</w:t>
      </w:r>
      <w:proofErr w:type="spellEnd"/>
      <w:r w:rsidRPr="00024AD6">
        <w:t xml:space="preserve">, </w:t>
      </w:r>
      <w:proofErr w:type="spellStart"/>
      <w:r w:rsidRPr="00024AD6">
        <w:t>and</w:t>
      </w:r>
      <w:proofErr w:type="spellEnd"/>
      <w:r w:rsidRPr="00024AD6">
        <w:t xml:space="preserve"> </w:t>
      </w:r>
      <w:proofErr w:type="spellStart"/>
      <w:r w:rsidRPr="00024AD6">
        <w:t>Peoples</w:t>
      </w:r>
      <w:proofErr w:type="spellEnd"/>
      <w:r w:rsidRPr="00024AD6">
        <w:t xml:space="preserve"> Region)</w:t>
      </w:r>
      <w:r>
        <w:t>.</w:t>
      </w:r>
      <w:r w:rsidRPr="00024AD6">
        <w:t xml:space="preserve"> </w:t>
      </w:r>
      <w:r>
        <w:t>Auf 790 km² und in Höhenlagen von 1.250-2.600 m leben 170.000 Menschen vorwiegend von dem, was sie in der Landwirtschaft produzieren. Durch ihr Klima ist die Projektregion sehr gut geeignet zur Einführung von Agroforstwirtschaft. Die lokal anerkannte Organisation GPDA (</w:t>
      </w:r>
      <w:proofErr w:type="spellStart"/>
      <w:r>
        <w:t>Gardulla</w:t>
      </w:r>
      <w:proofErr w:type="spellEnd"/>
      <w:r>
        <w:t xml:space="preserve"> People Development </w:t>
      </w:r>
      <w:proofErr w:type="spellStart"/>
      <w:r>
        <w:t>Association</w:t>
      </w:r>
      <w:proofErr w:type="spellEnd"/>
      <w:r>
        <w:t xml:space="preserve">) ist ein erfahrener Projektpartner, der in den letzten Jahren bereits zahlreiche Maßnahmen erfolgreich umgesetzt hat. </w:t>
      </w:r>
    </w:p>
    <w:p w14:paraId="2D5E77B4" w14:textId="77777777" w:rsidR="00024AD6" w:rsidRPr="00DC6A56" w:rsidRDefault="00024AD6" w:rsidP="003A6362">
      <w:r>
        <w:t xml:space="preserve">Im Rahmen </w:t>
      </w:r>
      <w:r w:rsidR="003A5477">
        <w:t>der Planung dieses vier</w:t>
      </w:r>
      <w:r>
        <w:t>jährigen Projekts</w:t>
      </w:r>
      <w:r w:rsidR="003A5477">
        <w:t xml:space="preserve"> soll die </w:t>
      </w:r>
      <w:r>
        <w:t xml:space="preserve">GPDA die nötige Unterstützung und das </w:t>
      </w:r>
      <w:proofErr w:type="spellStart"/>
      <w:r>
        <w:t>Know-How</w:t>
      </w:r>
      <w:proofErr w:type="spellEnd"/>
      <w:r>
        <w:t xml:space="preserve"> zur Einführung der bisher dort unbekannten Agroforstwirtschaft</w:t>
      </w:r>
      <w:r w:rsidR="003A5477">
        <w:t xml:space="preserve"> erhalten</w:t>
      </w:r>
      <w:r>
        <w:t>:</w:t>
      </w:r>
      <w:r w:rsidR="003A6362">
        <w:t xml:space="preserve"> Mindestens</w:t>
      </w:r>
      <w:r>
        <w:t xml:space="preserve"> 10.000 Kleinbauern, ihre Familien und die gesamte Projektregion </w:t>
      </w:r>
      <w:proofErr w:type="spellStart"/>
      <w:r>
        <w:t>Derashe</w:t>
      </w:r>
      <w:proofErr w:type="spellEnd"/>
      <w:r>
        <w:t xml:space="preserve"> werden</w:t>
      </w:r>
      <w:r w:rsidR="003A5477">
        <w:t xml:space="preserve"> nach erfolgreicher Umsetzung des Projekt</w:t>
      </w:r>
      <w:r>
        <w:t xml:space="preserve"> von deutlichen Verbesserungen </w:t>
      </w:r>
      <w:r w:rsidR="003A6362">
        <w:t>durch die Stärkung und den Ausbau vorhandener Strukturen, nach dem Prinzip „Hilfe zur Selbsthilfe“ profitieren.</w:t>
      </w:r>
    </w:p>
    <w:p w14:paraId="1C230817" w14:textId="77777777" w:rsidR="00450D4D" w:rsidRDefault="00450D4D" w:rsidP="00F751D1">
      <w:pPr>
        <w:pStyle w:val="berschrift1"/>
      </w:pPr>
      <w:r>
        <w:t>Trainings zu nachhaltigem Anbau</w:t>
      </w:r>
    </w:p>
    <w:p w14:paraId="06FA09B7" w14:textId="77777777" w:rsidR="00024AD6" w:rsidRDefault="00450D4D" w:rsidP="00450D4D">
      <w:r>
        <w:t xml:space="preserve">Lions planen </w:t>
      </w:r>
      <w:r w:rsidR="003A5477">
        <w:t>dieses</w:t>
      </w:r>
      <w:r>
        <w:t xml:space="preserve"> große Projekt zur </w:t>
      </w:r>
      <w:r w:rsidRPr="00450D4D">
        <w:t xml:space="preserve">Verbesserung der Lebenssituation </w:t>
      </w:r>
      <w:r>
        <w:t>von</w:t>
      </w:r>
      <w:r w:rsidRPr="00450D4D">
        <w:t xml:space="preserve"> Kleinbauern und ihre</w:t>
      </w:r>
      <w:r>
        <w:t>n Familien</w:t>
      </w:r>
      <w:r w:rsidR="003A5477">
        <w:t xml:space="preserve"> in Zusammenarbeit mit unserem erfahrenen </w:t>
      </w:r>
      <w:r w:rsidR="003A6362">
        <w:t>Lions-</w:t>
      </w:r>
      <w:r w:rsidR="003A5477">
        <w:t xml:space="preserve">Partner, der Antonia </w:t>
      </w:r>
      <w:proofErr w:type="spellStart"/>
      <w:r w:rsidR="003A5477">
        <w:t>Ruut</w:t>
      </w:r>
      <w:proofErr w:type="spellEnd"/>
      <w:r w:rsidR="003A5477">
        <w:t xml:space="preserve"> Stiftung </w:t>
      </w:r>
      <w:r w:rsidR="003A6362">
        <w:t>(</w:t>
      </w:r>
      <w:r w:rsidR="00F751D1">
        <w:t>S</w:t>
      </w:r>
      <w:r w:rsidR="003A6362">
        <w:t xml:space="preserve">itz in Trier) </w:t>
      </w:r>
      <w:r w:rsidR="003A5477">
        <w:t>und lokalen Partnern</w:t>
      </w:r>
      <w:r>
        <w:t xml:space="preserve">. Erreicht werden sollen </w:t>
      </w:r>
      <w:r w:rsidR="003A5477">
        <w:t>die</w:t>
      </w:r>
      <w:r>
        <w:t xml:space="preserve"> Projektziele durch die Stärkung</w:t>
      </w:r>
      <w:r w:rsidRPr="00DC6A56">
        <w:t>, Unterstützung und Begleitung von 18 bestehenden</w:t>
      </w:r>
      <w:r>
        <w:t xml:space="preserve"> Farmer-Trainingscentern (FTC), die theoretische und praktische Trainings für rund 10.000 Kleinbauern zur Gewinnung und Verbesserung von </w:t>
      </w:r>
      <w:r>
        <w:lastRenderedPageBreak/>
        <w:t>Anbauflächen durchführen. Dazu wird vermittelt wie sich durch gezielte Bodenverbesserungen die Ernteerträge steigern lassen. Zu den Maßnahmen gehören außerdem regional angepasste Wiederaufforstungen durch den Anbau von Fruchtbäumen. Die Farmer lernen</w:t>
      </w:r>
      <w:r w:rsidR="00024AD6">
        <w:t>,</w:t>
      </w:r>
      <w:r>
        <w:t xml:space="preserve"> </w:t>
      </w:r>
      <w:r w:rsidR="00024AD6">
        <w:t xml:space="preserve">wie Samen und Setzlinge gewonnen und </w:t>
      </w:r>
      <w:r>
        <w:t>wie die Bäum</w:t>
      </w:r>
      <w:r w:rsidR="00024AD6">
        <w:t>e gepflanzt und gepflegt werden</w:t>
      </w:r>
      <w:r>
        <w:t xml:space="preserve">. </w:t>
      </w:r>
    </w:p>
    <w:p w14:paraId="41535D2A" w14:textId="77777777" w:rsidR="00450D4D" w:rsidRDefault="00450D4D" w:rsidP="00F751D1">
      <w:pPr>
        <w:pStyle w:val="berschrift1"/>
      </w:pPr>
      <w:r>
        <w:t xml:space="preserve">100.000 Bäume </w:t>
      </w:r>
    </w:p>
    <w:p w14:paraId="3629EA20" w14:textId="77777777" w:rsidR="003A5477" w:rsidRDefault="00450D4D" w:rsidP="00024AD6">
      <w:r w:rsidRPr="00450D4D">
        <w:t>Einzelne Frucht-Bäume auf landwirtschaftlichen Flächen ermöglichen Obsternten und die Beschattung der Anbauflächen, großflächige Anpflanzungen geeigneter Baumarten verbessern neben der Wasserversorgung auch das Mikroklima in der Projektregion.</w:t>
      </w:r>
      <w:r>
        <w:t xml:space="preserve"> </w:t>
      </w:r>
      <w:r w:rsidRPr="00DC6A56">
        <w:t>Langfristig wird so</w:t>
      </w:r>
      <w:r>
        <w:t xml:space="preserve"> auch</w:t>
      </w:r>
      <w:r w:rsidRPr="00DC6A56">
        <w:t xml:space="preserve"> die Erosion der Böden verringert und die CO</w:t>
      </w:r>
      <w:r w:rsidRPr="00DC6A56">
        <w:rPr>
          <w:vertAlign w:val="subscript"/>
        </w:rPr>
        <w:t>2</w:t>
      </w:r>
      <w:r w:rsidRPr="00DC6A56">
        <w:t xml:space="preserve">-Bilanz verbessert. </w:t>
      </w:r>
    </w:p>
    <w:p w14:paraId="0107AD9D" w14:textId="77777777" w:rsidR="003A5477" w:rsidRDefault="00F751D1" w:rsidP="00F751D1">
      <w:pPr>
        <w:pStyle w:val="berschrift1"/>
      </w:pPr>
      <w:r>
        <w:t>Lebensp</w:t>
      </w:r>
      <w:r w:rsidR="003A5477">
        <w:t>erspektiven schaffen</w:t>
      </w:r>
    </w:p>
    <w:p w14:paraId="1E9C074D" w14:textId="77777777" w:rsidR="00024AD6" w:rsidRDefault="00024AD6" w:rsidP="00024AD6">
      <w:r>
        <w:t xml:space="preserve">Resultierend aus der ertragsseigernden Bewirtschaftung werden die Farmer außerdem bei der Vermarktung der produzierten Erzeugnisse beraten und begleitet. Damit erhalten sie über die Subsistenzwirtschaft hinaus ein bescheidenes Einkommen und können die wirtschaftliche </w:t>
      </w:r>
      <w:r w:rsidR="003A5477">
        <w:t>Lebensg</w:t>
      </w:r>
      <w:r>
        <w:t>rundlage</w:t>
      </w:r>
      <w:r w:rsidR="003A5477">
        <w:t>n</w:t>
      </w:r>
      <w:r>
        <w:t xml:space="preserve"> für </w:t>
      </w:r>
      <w:r w:rsidR="003A5477">
        <w:t>sich und ihre</w:t>
      </w:r>
      <w:r>
        <w:t xml:space="preserve"> Familien </w:t>
      </w:r>
      <w:r w:rsidR="003A5477">
        <w:t>nachhaltig verbessern</w:t>
      </w:r>
      <w:r>
        <w:t xml:space="preserve">. </w:t>
      </w:r>
    </w:p>
    <w:p w14:paraId="62D0CF57" w14:textId="77777777" w:rsidR="00057BFE" w:rsidRDefault="00057BFE" w:rsidP="00C56897">
      <w:pPr>
        <w:pStyle w:val="berschrift1"/>
      </w:pPr>
      <w:r>
        <w:t>Nachhaltigkeit verwurzeln!</w:t>
      </w:r>
    </w:p>
    <w:p w14:paraId="7FAF350D" w14:textId="77777777" w:rsidR="0079249E" w:rsidRDefault="0079249E" w:rsidP="003A6362">
      <w:r w:rsidRPr="0079249E">
        <w:t xml:space="preserve">Das geplante Projektvolumen von rund 660.000 € soll gemeinschaftlich finanziert werden. Die Stiftung der Deutschen Lions stellt für dieses Projekt einen Zuschussantrag auf Förderung durch das Bundesministerium für wirtschaftliche Zusammenarbeit und Entwicklung (BMZ). Neben der Finanzierung durch die Antonia </w:t>
      </w:r>
      <w:proofErr w:type="spellStart"/>
      <w:r w:rsidRPr="0079249E">
        <w:t>Ruut</w:t>
      </w:r>
      <w:proofErr w:type="spellEnd"/>
      <w:r w:rsidRPr="0079249E">
        <w:t xml:space="preserve"> Stiftung, wirbt der Lions-Distrikt Mitte-Nord gemeinsam mit der Stiftung der Deutschen Lions um Spenden. 100.000 Euro Eigenmittel werden benötigt, bei bewilligter Förderung wird jede Spende ein Vielfaches wert sein.  </w:t>
      </w:r>
    </w:p>
    <w:p w14:paraId="7F932037" w14:textId="77777777" w:rsidR="003A6362" w:rsidRDefault="00057BFE" w:rsidP="003A6362">
      <w:r>
        <w:t>H</w:t>
      </w:r>
      <w:r w:rsidR="003A6362">
        <w:t>elfen Sie den Menschen in Äthiopien</w:t>
      </w:r>
      <w:r>
        <w:t xml:space="preserve"> und helfen Sie uns, das Spendenziel zu erreichen. Vielen Dank!</w:t>
      </w:r>
      <w:r w:rsidR="003A6362">
        <w:t xml:space="preserve"> </w:t>
      </w:r>
    </w:p>
    <w:p w14:paraId="4A47DEC8" w14:textId="77777777" w:rsidR="005306CA" w:rsidRDefault="005306CA" w:rsidP="003A6362"/>
    <w:p w14:paraId="423A81C9" w14:textId="77777777" w:rsidR="005306CA" w:rsidRDefault="005306CA" w:rsidP="003A6362"/>
    <w:p w14:paraId="5991E1C5" w14:textId="77777777" w:rsidR="003844B1" w:rsidRDefault="003A6362" w:rsidP="00057BFE">
      <w:r>
        <w:t xml:space="preserve"> </w:t>
      </w:r>
    </w:p>
    <w:p w14:paraId="4C8F3608" w14:textId="77777777" w:rsidR="00D443DB" w:rsidRDefault="00D443DB" w:rsidP="00DC6A56"/>
    <w:sectPr w:rsidR="00D443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56"/>
    <w:rsid w:val="00024AD6"/>
    <w:rsid w:val="00057BFE"/>
    <w:rsid w:val="00136C7C"/>
    <w:rsid w:val="003844B1"/>
    <w:rsid w:val="003A5477"/>
    <w:rsid w:val="003A6362"/>
    <w:rsid w:val="00450D4D"/>
    <w:rsid w:val="00497041"/>
    <w:rsid w:val="005306CA"/>
    <w:rsid w:val="0079249E"/>
    <w:rsid w:val="009E588C"/>
    <w:rsid w:val="00C56897"/>
    <w:rsid w:val="00D443DB"/>
    <w:rsid w:val="00DC6A56"/>
    <w:rsid w:val="00E45F12"/>
    <w:rsid w:val="00F751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751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51D1"/>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5306CA"/>
    <w:rPr>
      <w:color w:val="0000FF" w:themeColor="hyperlink"/>
      <w:u w:val="single"/>
    </w:rPr>
  </w:style>
  <w:style w:type="paragraph" w:styleId="KeinLeerraum">
    <w:name w:val="No Spacing"/>
    <w:uiPriority w:val="1"/>
    <w:qFormat/>
    <w:rsid w:val="009E58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751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51D1"/>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5306CA"/>
    <w:rPr>
      <w:color w:val="0000FF" w:themeColor="hyperlink"/>
      <w:u w:val="single"/>
    </w:rPr>
  </w:style>
  <w:style w:type="paragraph" w:styleId="KeinLeerraum">
    <w:name w:val="No Spacing"/>
    <w:uiPriority w:val="1"/>
    <w:qFormat/>
    <w:rsid w:val="009E58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ons-stiftung.de/spenden?fb_item_id_fix=29835"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Gert</cp:lastModifiedBy>
  <cp:revision>2</cp:revision>
  <dcterms:created xsi:type="dcterms:W3CDTF">2021-05-11T07:30:00Z</dcterms:created>
  <dcterms:modified xsi:type="dcterms:W3CDTF">2021-05-11T07:30:00Z</dcterms:modified>
</cp:coreProperties>
</file>